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BA" w:rsidRDefault="009D06BA" w:rsidP="009D06BA">
      <w:pPr>
        <w:jc w:val="both"/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</w:pPr>
      <w:r>
        <w:rPr>
          <w:rStyle w:val="xgwpb2346d11gwp8b6fcaf3size"/>
          <w:rFonts w:ascii="Verdana" w:eastAsia="Times New Roman" w:hAnsi="Verdana"/>
          <w:b/>
          <w:bCs/>
          <w:iCs/>
          <w:sz w:val="20"/>
          <w:szCs w:val="20"/>
          <w:shd w:val="clear" w:color="auto" w:fill="FFFFFF"/>
        </w:rPr>
        <w:t>Fundacja Dorastaj z Nami</w:t>
      </w:r>
      <w:r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t> to jedyna organizacja pozarządowa w Polsce, która od ponad 10 lat inspiruje różne grupy społeczne i biznesowe, aby działały razem na rzecz pomocy dzieciom strażaków, ratowników górskich, żołnierzy, policjantów oraz pracowników ochrony zdrowia walczących z covid-19. </w:t>
      </w:r>
    </w:p>
    <w:p w:rsidR="009D06BA" w:rsidRDefault="009D06BA" w:rsidP="009D06BA">
      <w:pPr>
        <w:jc w:val="both"/>
      </w:pPr>
      <w:r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t xml:space="preserve">Głównym celem działania Fundacji jest długotrwałe wspieranie dzieci w okresie </w:t>
      </w:r>
      <w:r w:rsidR="00455CB8"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br/>
      </w:r>
      <w:r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t xml:space="preserve">ich edukacji, do 25 roku życia. Dzięki działalności Fundacji, dzieci otrzymują regularną, szeroko rozumianą pomoc edukacyjną, psychologiczną, wsparcie finansowe </w:t>
      </w:r>
      <w:r w:rsidR="00455CB8"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br/>
      </w:r>
      <w:r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t xml:space="preserve">oraz przygotowanie do wejścia na rynek pracy. Od chwili powołania, Fundacja Dorastaj </w:t>
      </w:r>
      <w:r w:rsidR="00455CB8"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t>z Nami objęła opieką 264 dzieci. </w:t>
      </w:r>
    </w:p>
    <w:p w:rsidR="009D06BA" w:rsidRDefault="009D06BA" w:rsidP="009D06BA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t>Misją Fundacji jest także budowanie </w:t>
      </w:r>
      <w:r>
        <w:rPr>
          <w:rFonts w:ascii="Verdana" w:eastAsia="Times New Roman" w:hAnsi="Verdana"/>
          <w:iCs/>
          <w:sz w:val="20"/>
          <w:szCs w:val="20"/>
          <w:shd w:val="clear" w:color="auto" w:fill="FFFFFF"/>
        </w:rPr>
        <w:t>etosu służb publicznych. Jako organizator wystaw, kampanii społecznych i debat, Fundacja przybliża społeczeństwu pracę ludzi, którzy poświęcają swoje życie służbie innym.</w:t>
      </w:r>
      <w:r>
        <w:rPr>
          <w:rStyle w:val="xgwpb2346d11gwp8b6fcaf3size"/>
          <w:rFonts w:ascii="Verdana" w:eastAsia="Times New Roman" w:hAnsi="Verdana"/>
          <w:iCs/>
          <w:sz w:val="20"/>
          <w:szCs w:val="20"/>
          <w:shd w:val="clear" w:color="auto" w:fill="FFFFFF"/>
        </w:rPr>
        <w:t> </w:t>
      </w:r>
    </w:p>
    <w:p w:rsidR="009751DF" w:rsidRDefault="009751DF"/>
    <w:sectPr w:rsidR="009751DF" w:rsidSect="006308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2C"/>
    <w:rsid w:val="002457EA"/>
    <w:rsid w:val="00455CB8"/>
    <w:rsid w:val="009751DF"/>
    <w:rsid w:val="009D06BA"/>
    <w:rsid w:val="00A2132C"/>
    <w:rsid w:val="00C01453"/>
    <w:rsid w:val="00E63EE9"/>
    <w:rsid w:val="00F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371F"/>
  <w15:chartTrackingRefBased/>
  <w15:docId w15:val="{3F31FFBD-9A33-4BCD-A98F-5C8E6D1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6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32C"/>
    <w:rPr>
      <w:color w:val="0000FF"/>
      <w:u w:val="single"/>
    </w:rPr>
  </w:style>
  <w:style w:type="character" w:customStyle="1" w:styleId="xgwpb2346d11gwp8b6fcaf3size">
    <w:name w:val="x_gwpb2346d11gwp8b6fcaf3size"/>
    <w:basedOn w:val="Domylnaczcionkaakapitu"/>
    <w:rsid w:val="009D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Marzena</cp:lastModifiedBy>
  <cp:revision>3</cp:revision>
  <dcterms:created xsi:type="dcterms:W3CDTF">2021-02-18T15:13:00Z</dcterms:created>
  <dcterms:modified xsi:type="dcterms:W3CDTF">2021-02-18T15:30:00Z</dcterms:modified>
</cp:coreProperties>
</file>